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1C2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ABEA4" w14:textId="77777777" w:rsidR="005777F2" w:rsidRDefault="005777F2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7823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DB964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E39FF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3D178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79661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BA0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DF151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888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6075A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4CCDB" w14:textId="77777777" w:rsidR="00634554" w:rsidRDefault="00634554" w:rsidP="00634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BA22" w14:textId="77777777" w:rsidR="005D2893" w:rsidRDefault="005D2893" w:rsidP="00FB4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9C9F" w14:textId="61499968" w:rsidR="00634554" w:rsidRDefault="0063455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67A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вопросам помилования на территории Еврейской автономной области, утвержденный постановлением губернатора Еврейской автономной области от 26.03.2012 № 75</w:t>
      </w:r>
      <w:bookmarkStart w:id="0" w:name="_Hlk37858726"/>
    </w:p>
    <w:bookmarkEnd w:id="0"/>
    <w:p w14:paraId="2FCD3363" w14:textId="77777777" w:rsidR="00634554" w:rsidRPr="00032750" w:rsidRDefault="00634554" w:rsidP="0049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93C92" w14:textId="77777777" w:rsidR="00634554" w:rsidRPr="00032750" w:rsidRDefault="00634554" w:rsidP="0049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5A48D" w14:textId="77777777" w:rsidR="00634554" w:rsidRDefault="0063455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3168446" w14:textId="0BD2E2A7" w:rsidR="00C5153C" w:rsidRPr="00C5153C" w:rsidRDefault="00634554" w:rsidP="004952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вопросам помилования на территории Еврейской автономной области, утвержденный постановлением губернатора Еврейской автономной области от 26.03.2012 № 75 </w:t>
      </w:r>
      <w:r w:rsidR="000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комиссии по вопросам помилования на территории Еврейской автономной </w:t>
      </w:r>
      <w:r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153C" w:rsidRPr="00C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867AF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изложив его в следующей редакции</w:t>
      </w:r>
      <w:r w:rsidR="00B00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78F39E" w14:textId="2754F230" w:rsidR="00CE77E6" w:rsidRPr="00BC7C46" w:rsidRDefault="00032750" w:rsidP="00CE7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77E6" w:rsidRPr="00BC7C46">
        <w:rPr>
          <w:rFonts w:ascii="Times New Roman" w:hAnsi="Times New Roman" w:cs="Times New Roman"/>
          <w:sz w:val="24"/>
          <w:szCs w:val="24"/>
        </w:rPr>
        <w:t>СОСТАВ</w:t>
      </w:r>
    </w:p>
    <w:p w14:paraId="5526E337" w14:textId="77777777" w:rsidR="00CE77E6" w:rsidRPr="00BC7C46" w:rsidRDefault="00CE77E6" w:rsidP="00CE7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C46">
        <w:rPr>
          <w:rFonts w:ascii="Times New Roman" w:hAnsi="Times New Roman" w:cs="Times New Roman"/>
          <w:sz w:val="24"/>
          <w:szCs w:val="24"/>
        </w:rPr>
        <w:t>КОМИССИИ ПО ВОПРОСАМ ПОМИЛОВАНИЯ НА ТЕРРИТОРИИ</w:t>
      </w:r>
    </w:p>
    <w:p w14:paraId="4FE7A79F" w14:textId="77777777" w:rsidR="00CE77E6" w:rsidRDefault="00CE77E6" w:rsidP="00CE7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C46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14:paraId="39A94452" w14:textId="77777777" w:rsidR="00CE77E6" w:rsidRPr="00BC7C46" w:rsidRDefault="00CE77E6" w:rsidP="00CE7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954"/>
      </w:tblGrid>
      <w:tr w:rsidR="00CE77E6" w:rsidRPr="00032750" w14:paraId="609CA400" w14:textId="77777777" w:rsidTr="00BC7C46">
        <w:tc>
          <w:tcPr>
            <w:tcW w:w="3085" w:type="dxa"/>
          </w:tcPr>
          <w:p w14:paraId="70DD4F21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Качалин</w:t>
            </w:r>
          </w:p>
          <w:p w14:paraId="45CEE2B3" w14:textId="7531A99C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Павел Иванович</w:t>
            </w:r>
          </w:p>
        </w:tc>
        <w:tc>
          <w:tcPr>
            <w:tcW w:w="567" w:type="dxa"/>
          </w:tcPr>
          <w:p w14:paraId="2CDBBF73" w14:textId="582B9F47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C9CDACB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судья в почетной отставке, заслуженный юрист Российской Федерации, почетный работник судебной системы, председатель комиссии (по согласованию);</w:t>
            </w:r>
          </w:p>
          <w:p w14:paraId="054C7121" w14:textId="16A506B5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5D5954FD" w14:textId="77777777" w:rsidTr="00BC7C46">
        <w:tc>
          <w:tcPr>
            <w:tcW w:w="3085" w:type="dxa"/>
          </w:tcPr>
          <w:p w14:paraId="161E6718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</w:p>
          <w:p w14:paraId="5D819675" w14:textId="2765D385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67" w:type="dxa"/>
          </w:tcPr>
          <w:p w14:paraId="4F75EA9C" w14:textId="1C8A3E50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0F9A2E06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 Еврейской автономной области (по</w:t>
            </w:r>
            <w:r w:rsidR="00032750" w:rsidRPr="00032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согласованию), заместитель председателя комиссии;</w:t>
            </w:r>
          </w:p>
          <w:p w14:paraId="79B62FEB" w14:textId="060DD725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183EEBC8" w14:textId="77777777" w:rsidTr="00BC7C46">
        <w:tc>
          <w:tcPr>
            <w:tcW w:w="3085" w:type="dxa"/>
          </w:tcPr>
          <w:p w14:paraId="513D9A15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</w:p>
          <w:p w14:paraId="6B4CC7E2" w14:textId="434CF00B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567" w:type="dxa"/>
          </w:tcPr>
          <w:p w14:paraId="7B9D100D" w14:textId="7E853C87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7FC26C8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по обеспечению деятельности мировых судей департамента региональной безопасности Еврейской автономной области, секретарь комиссии.</w:t>
            </w:r>
          </w:p>
          <w:p w14:paraId="537DB2BD" w14:textId="2C49FACE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07BC5F7E" w14:textId="77777777" w:rsidTr="00BC7C46">
        <w:tc>
          <w:tcPr>
            <w:tcW w:w="3085" w:type="dxa"/>
          </w:tcPr>
          <w:p w14:paraId="1B9151ED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604FE02A" w14:textId="495CAB95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57A550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6DEA26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E6" w:rsidRPr="00032750" w14:paraId="27EF055F" w14:textId="77777777" w:rsidTr="00BC7C46">
        <w:tc>
          <w:tcPr>
            <w:tcW w:w="3085" w:type="dxa"/>
          </w:tcPr>
          <w:p w14:paraId="0079F6CD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Заозерская</w:t>
            </w:r>
          </w:p>
          <w:p w14:paraId="4E353170" w14:textId="61FDCCA5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67" w:type="dxa"/>
          </w:tcPr>
          <w:p w14:paraId="69B671EC" w14:textId="58701375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3B2547A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персонифицированного учета Государственного учреждения - Отделения Пенсионного фонда Российской Федерации по Хабаровскому краю и Еврейской автономной области (по</w:t>
            </w:r>
            <w:r w:rsidR="00032750" w:rsidRPr="00032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173D5B94" w14:textId="07136441" w:rsidR="00BC7C46" w:rsidRPr="00032750" w:rsidRDefault="00BC7C4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E6" w:rsidRPr="00032750" w14:paraId="18F180CF" w14:textId="77777777" w:rsidTr="00BC7C46">
        <w:tc>
          <w:tcPr>
            <w:tcW w:w="3085" w:type="dxa"/>
          </w:tcPr>
          <w:p w14:paraId="09397DEE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Земляникин</w:t>
            </w:r>
          </w:p>
          <w:p w14:paraId="20FCA160" w14:textId="7DA0C3A3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567" w:type="dxa"/>
          </w:tcPr>
          <w:p w14:paraId="16C79A06" w14:textId="5EA758A0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6EBEF8D4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отделения Российской ассоциации общественного контроля (по согласованию);</w:t>
            </w:r>
          </w:p>
          <w:p w14:paraId="026C89DC" w14:textId="27DA526C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79790A48" w14:textId="77777777" w:rsidTr="00BC7C46">
        <w:tc>
          <w:tcPr>
            <w:tcW w:w="3085" w:type="dxa"/>
          </w:tcPr>
          <w:p w14:paraId="17366949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Зубарев</w:t>
            </w:r>
          </w:p>
          <w:p w14:paraId="5B735637" w14:textId="1D71D343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567" w:type="dxa"/>
          </w:tcPr>
          <w:p w14:paraId="72BF5631" w14:textId="54FFEC42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164F59BC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священник, настоятель Местной религиозной организации Приход храма святых мучениц Веры, Надежды, Любови и матери их Софии с. </w:t>
            </w:r>
            <w:proofErr w:type="spellStart"/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Биробиджанского района Еврейской автономной области Биробиджанской епархии Русской Православной Церкви (Московский Патриархат) (по</w:t>
            </w:r>
            <w:r w:rsidR="00032750" w:rsidRPr="00032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315A8A51" w14:textId="42DF8B75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2F2D1D54" w14:textId="77777777" w:rsidTr="00BC7C46">
        <w:tc>
          <w:tcPr>
            <w:tcW w:w="3085" w:type="dxa"/>
          </w:tcPr>
          <w:p w14:paraId="604F9F2B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Кишкунов</w:t>
            </w:r>
            <w:proofErr w:type="spellEnd"/>
          </w:p>
          <w:p w14:paraId="0EEC75AE" w14:textId="699A2683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567" w:type="dxa"/>
          </w:tcPr>
          <w:p w14:paraId="206B4990" w14:textId="79177CA9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0BD72DD1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пенсионер, член областной общественной организации воинов-интернационалистов, участников региональных конфликтов и войн (по согласованию);</w:t>
            </w:r>
          </w:p>
          <w:p w14:paraId="4EF1D960" w14:textId="11C2B94C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33ED681F" w14:textId="77777777" w:rsidTr="00BC7C46">
        <w:tc>
          <w:tcPr>
            <w:tcW w:w="3085" w:type="dxa"/>
          </w:tcPr>
          <w:p w14:paraId="26A71CDE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Ледер</w:t>
            </w:r>
            <w:proofErr w:type="spellEnd"/>
          </w:p>
          <w:p w14:paraId="6B355A92" w14:textId="740B361B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Роман Исаакович</w:t>
            </w:r>
          </w:p>
        </w:tc>
        <w:tc>
          <w:tcPr>
            <w:tcW w:w="567" w:type="dxa"/>
          </w:tcPr>
          <w:p w14:paraId="78E08CA5" w14:textId="151653B0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4133C25D" w14:textId="32A0131C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Биробиджанской еврейской религиозной общины </w:t>
            </w:r>
            <w:r w:rsidR="00032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Фрейд</w:t>
            </w:r>
            <w:r w:rsidR="00032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59808EA6" w14:textId="6C7ACA23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2B3B52D6" w14:textId="77777777" w:rsidTr="00BC7C46">
        <w:tc>
          <w:tcPr>
            <w:tcW w:w="3085" w:type="dxa"/>
          </w:tcPr>
          <w:p w14:paraId="39860680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14:paraId="587ED5FB" w14:textId="65B42F2E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67" w:type="dxa"/>
          </w:tcPr>
          <w:p w14:paraId="14E3F553" w14:textId="149536D2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10968533" w14:textId="1EE16F08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молодежного движения </w:t>
            </w:r>
            <w:r w:rsidR="00032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Волонтер XXI века</w:t>
            </w:r>
            <w:r w:rsidR="00032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области;</w:t>
            </w:r>
          </w:p>
          <w:p w14:paraId="08471D4A" w14:textId="4DBBC54B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36E37683" w14:textId="77777777" w:rsidTr="00BC7C46">
        <w:tc>
          <w:tcPr>
            <w:tcW w:w="3085" w:type="dxa"/>
          </w:tcPr>
          <w:p w14:paraId="3F5A00F7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14:paraId="0C6AFF55" w14:textId="7AE3E942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Евгений Андреевич</w:t>
            </w:r>
          </w:p>
        </w:tc>
        <w:tc>
          <w:tcPr>
            <w:tcW w:w="567" w:type="dxa"/>
          </w:tcPr>
          <w:p w14:paraId="7FD21CDE" w14:textId="3B64CC63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B1C37CA" w14:textId="156FB05C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Управления Федеральной службы исполнения наказаний по Еврейской автономной области по правам человека (по</w:t>
            </w:r>
            <w:r w:rsidR="00BC7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3AAA6B4F" w14:textId="03DA9BE1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42A7FFE3" w14:textId="77777777" w:rsidTr="00BC7C46">
        <w:tc>
          <w:tcPr>
            <w:tcW w:w="3085" w:type="dxa"/>
          </w:tcPr>
          <w:p w14:paraId="5E0B6319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14:paraId="2AEBF7BF" w14:textId="75E5A439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567" w:type="dxa"/>
          </w:tcPr>
          <w:p w14:paraId="398C22C5" w14:textId="2501D15A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476C4AC2" w14:textId="77777777" w:rsidR="00CE77E6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Еврейской автономной области (по согласованию);</w:t>
            </w:r>
          </w:p>
          <w:p w14:paraId="501EA4E0" w14:textId="572B09D7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E6" w:rsidRPr="00032750" w14:paraId="37872A60" w14:textId="77777777" w:rsidTr="00BC7C46">
        <w:tc>
          <w:tcPr>
            <w:tcW w:w="3085" w:type="dxa"/>
          </w:tcPr>
          <w:p w14:paraId="12AD4AD9" w14:textId="77777777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Панычева</w:t>
            </w:r>
          </w:p>
          <w:p w14:paraId="09325DED" w14:textId="1D1D1A9C" w:rsidR="00CE77E6" w:rsidRPr="00032750" w:rsidRDefault="00CE77E6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567" w:type="dxa"/>
          </w:tcPr>
          <w:p w14:paraId="6C49F914" w14:textId="51C925F0" w:rsidR="00CE77E6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6EE70C63" w14:textId="35FB3E1D" w:rsidR="00CE77E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Регионального отделения общероссийской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 в Еврейской автономной области (по согласованию);</w:t>
            </w:r>
          </w:p>
          <w:p w14:paraId="6CE56601" w14:textId="50081073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50" w:rsidRPr="00032750" w14:paraId="0B7227E6" w14:textId="77777777" w:rsidTr="00BC7C46">
        <w:tc>
          <w:tcPr>
            <w:tcW w:w="3085" w:type="dxa"/>
          </w:tcPr>
          <w:p w14:paraId="4A29A662" w14:textId="77777777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</w:p>
          <w:p w14:paraId="51A88A3F" w14:textId="3AE0E587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Алексей Тимофеевич</w:t>
            </w:r>
          </w:p>
        </w:tc>
        <w:tc>
          <w:tcPr>
            <w:tcW w:w="567" w:type="dxa"/>
          </w:tcPr>
          <w:p w14:paraId="49CC835B" w14:textId="2CC14387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3194693B" w14:textId="457E0C6A" w:rsid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ветеран труда, член партии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45D80630" w14:textId="7441AC09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50" w:rsidRPr="00032750" w14:paraId="3BF7C19D" w14:textId="77777777" w:rsidTr="00BC7C46">
        <w:tc>
          <w:tcPr>
            <w:tcW w:w="3085" w:type="dxa"/>
          </w:tcPr>
          <w:p w14:paraId="367BA4F8" w14:textId="77777777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14:paraId="6B028B1A" w14:textId="40749E9A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67" w:type="dxa"/>
          </w:tcPr>
          <w:p w14:paraId="5B9F4CE5" w14:textId="0D4855A2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7EC03ED1" w14:textId="77777777" w:rsid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организационно-контрольного управления мэрии города Биробиджана (по согласованию);</w:t>
            </w:r>
          </w:p>
          <w:p w14:paraId="0955CF20" w14:textId="49E7AAC9" w:rsidR="00032750" w:rsidRPr="00BC7C46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50" w:rsidRPr="00032750" w14:paraId="34C22D6B" w14:textId="77777777" w:rsidTr="00BC7C46">
        <w:tc>
          <w:tcPr>
            <w:tcW w:w="3085" w:type="dxa"/>
          </w:tcPr>
          <w:p w14:paraId="44B32CA6" w14:textId="77777777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</w:p>
          <w:p w14:paraId="4E08335F" w14:textId="28C4ACB5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Виталий Анатольевич</w:t>
            </w:r>
          </w:p>
        </w:tc>
        <w:tc>
          <w:tcPr>
            <w:tcW w:w="567" w:type="dxa"/>
          </w:tcPr>
          <w:p w14:paraId="2BA7A658" w14:textId="2B09D52F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9A547D9" w14:textId="436ADC5A" w:rsidR="00032750" w:rsidRPr="00032750" w:rsidRDefault="00032750" w:rsidP="00032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50">
              <w:rPr>
                <w:rFonts w:ascii="Times New Roman" w:hAnsi="Times New Roman" w:cs="Times New Roman"/>
                <w:sz w:val="24"/>
                <w:szCs w:val="24"/>
              </w:rPr>
              <w:t>федеральный инспектор по Еврейской автономной области аппарата полномочного представителя Президента Российской Федерации в Дальневосточном федеральном округе (по согласованию).</w:t>
            </w:r>
            <w:r w:rsidR="00BC7C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2473F11D" w14:textId="77777777" w:rsidR="00CE77E6" w:rsidRPr="00CE77E6" w:rsidRDefault="00CE77E6" w:rsidP="00CE7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2E74F" w14:textId="47C741DA" w:rsidR="00DA08F4" w:rsidRDefault="00DA08F4" w:rsidP="00230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14:paraId="293086F0" w14:textId="234F01BE" w:rsidR="00DA08F4" w:rsidRDefault="00DA08F4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2A453" w14:textId="77777777" w:rsidR="0049525C" w:rsidRDefault="0049525C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5695F" w14:textId="77777777" w:rsidR="009E5CFB" w:rsidRDefault="009E5CFB" w:rsidP="0049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84697" w14:textId="2475CA80" w:rsidR="00DA08F4" w:rsidRPr="001A15CC" w:rsidRDefault="003F0289" w:rsidP="001A15CC">
      <w:pPr>
        <w:keepNext/>
        <w:tabs>
          <w:tab w:val="left" w:pos="7200"/>
        </w:tabs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  <w:r w:rsidR="00DA08F4" w:rsidRPr="001A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DA08F4" w:rsidRPr="001A15CC" w:rsidSect="0049525C">
      <w:headerReference w:type="even" r:id="rId7"/>
      <w:type w:val="continuous"/>
      <w:pgSz w:w="11906" w:h="16838"/>
      <w:pgMar w:top="1134" w:right="851" w:bottom="1134" w:left="1701" w:header="340" w:footer="3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B913" w14:textId="77777777" w:rsidR="00FB2CCF" w:rsidRDefault="00FB2CCF" w:rsidP="00F54EE4">
      <w:pPr>
        <w:spacing w:after="0" w:line="240" w:lineRule="auto"/>
      </w:pPr>
      <w:r>
        <w:separator/>
      </w:r>
    </w:p>
  </w:endnote>
  <w:endnote w:type="continuationSeparator" w:id="0">
    <w:p w14:paraId="2A2BA6C0" w14:textId="77777777" w:rsidR="00FB2CCF" w:rsidRDefault="00FB2CCF" w:rsidP="00F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0781" w14:textId="77777777" w:rsidR="00FB2CCF" w:rsidRDefault="00FB2CCF" w:rsidP="00F54EE4">
      <w:pPr>
        <w:spacing w:after="0" w:line="240" w:lineRule="auto"/>
      </w:pPr>
      <w:r>
        <w:separator/>
      </w:r>
    </w:p>
  </w:footnote>
  <w:footnote w:type="continuationSeparator" w:id="0">
    <w:p w14:paraId="7743437A" w14:textId="77777777" w:rsidR="00FB2CCF" w:rsidRDefault="00FB2CCF" w:rsidP="00F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880404"/>
      <w:docPartObj>
        <w:docPartGallery w:val="Page Numbers (Top of Page)"/>
        <w:docPartUnique/>
      </w:docPartObj>
    </w:sdtPr>
    <w:sdtContent>
      <w:p w14:paraId="65181633" w14:textId="77777777" w:rsidR="00F54EE4" w:rsidRDefault="0007346B">
        <w:pPr>
          <w:pStyle w:val="a4"/>
          <w:jc w:val="center"/>
        </w:pPr>
        <w:r>
          <w:fldChar w:fldCharType="begin"/>
        </w:r>
        <w:r w:rsidR="00F54EE4">
          <w:instrText>PAGE   \* MERGEFORMAT</w:instrText>
        </w:r>
        <w:r>
          <w:fldChar w:fldCharType="separate"/>
        </w:r>
        <w:r w:rsidR="004320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DC"/>
    <w:rsid w:val="0001633C"/>
    <w:rsid w:val="00032750"/>
    <w:rsid w:val="0003391D"/>
    <w:rsid w:val="0004362F"/>
    <w:rsid w:val="000613FA"/>
    <w:rsid w:val="000732FF"/>
    <w:rsid w:val="0007346B"/>
    <w:rsid w:val="000B61CB"/>
    <w:rsid w:val="00106708"/>
    <w:rsid w:val="00131C1E"/>
    <w:rsid w:val="00134FF2"/>
    <w:rsid w:val="00150F34"/>
    <w:rsid w:val="001A15CC"/>
    <w:rsid w:val="001B3095"/>
    <w:rsid w:val="001E750E"/>
    <w:rsid w:val="00222E36"/>
    <w:rsid w:val="002302C5"/>
    <w:rsid w:val="00251573"/>
    <w:rsid w:val="00330EA3"/>
    <w:rsid w:val="00370B84"/>
    <w:rsid w:val="00380103"/>
    <w:rsid w:val="003950E5"/>
    <w:rsid w:val="003C1AD8"/>
    <w:rsid w:val="003E42CE"/>
    <w:rsid w:val="003F0289"/>
    <w:rsid w:val="00404E5E"/>
    <w:rsid w:val="00427141"/>
    <w:rsid w:val="0043205F"/>
    <w:rsid w:val="0048147E"/>
    <w:rsid w:val="0049525C"/>
    <w:rsid w:val="004B0276"/>
    <w:rsid w:val="004C31DE"/>
    <w:rsid w:val="004E0651"/>
    <w:rsid w:val="004E418C"/>
    <w:rsid w:val="00535D7B"/>
    <w:rsid w:val="0056220C"/>
    <w:rsid w:val="005777F2"/>
    <w:rsid w:val="005960B8"/>
    <w:rsid w:val="005B5192"/>
    <w:rsid w:val="005D2893"/>
    <w:rsid w:val="005D6816"/>
    <w:rsid w:val="005E66A4"/>
    <w:rsid w:val="00600F21"/>
    <w:rsid w:val="00610A1E"/>
    <w:rsid w:val="00623760"/>
    <w:rsid w:val="00634554"/>
    <w:rsid w:val="006403F6"/>
    <w:rsid w:val="00654530"/>
    <w:rsid w:val="006573E2"/>
    <w:rsid w:val="00664B88"/>
    <w:rsid w:val="00667239"/>
    <w:rsid w:val="006D48C3"/>
    <w:rsid w:val="00713BE1"/>
    <w:rsid w:val="007806F0"/>
    <w:rsid w:val="00780701"/>
    <w:rsid w:val="007A61EB"/>
    <w:rsid w:val="007B714D"/>
    <w:rsid w:val="007C3102"/>
    <w:rsid w:val="007E6F85"/>
    <w:rsid w:val="00803265"/>
    <w:rsid w:val="00867AF5"/>
    <w:rsid w:val="008C7C4A"/>
    <w:rsid w:val="00900A53"/>
    <w:rsid w:val="00904C5B"/>
    <w:rsid w:val="00913362"/>
    <w:rsid w:val="00915E55"/>
    <w:rsid w:val="009267F1"/>
    <w:rsid w:val="009428AD"/>
    <w:rsid w:val="0094419C"/>
    <w:rsid w:val="009D79A8"/>
    <w:rsid w:val="009E5CFB"/>
    <w:rsid w:val="009F242E"/>
    <w:rsid w:val="009F254D"/>
    <w:rsid w:val="00A149AC"/>
    <w:rsid w:val="00A269F9"/>
    <w:rsid w:val="00A32564"/>
    <w:rsid w:val="00A666F2"/>
    <w:rsid w:val="00A711C8"/>
    <w:rsid w:val="00A931A3"/>
    <w:rsid w:val="00AA60F0"/>
    <w:rsid w:val="00AC1DD6"/>
    <w:rsid w:val="00AC7BE4"/>
    <w:rsid w:val="00AF37C6"/>
    <w:rsid w:val="00B009B4"/>
    <w:rsid w:val="00B20066"/>
    <w:rsid w:val="00B352D6"/>
    <w:rsid w:val="00B5067D"/>
    <w:rsid w:val="00B66AA5"/>
    <w:rsid w:val="00BC4A1B"/>
    <w:rsid w:val="00BC7C46"/>
    <w:rsid w:val="00BF1E4D"/>
    <w:rsid w:val="00BF290D"/>
    <w:rsid w:val="00C3418E"/>
    <w:rsid w:val="00C4772F"/>
    <w:rsid w:val="00C5153C"/>
    <w:rsid w:val="00CA2CFD"/>
    <w:rsid w:val="00CC1E0E"/>
    <w:rsid w:val="00CC3819"/>
    <w:rsid w:val="00CD357D"/>
    <w:rsid w:val="00CE77E6"/>
    <w:rsid w:val="00D600DA"/>
    <w:rsid w:val="00D85651"/>
    <w:rsid w:val="00D90464"/>
    <w:rsid w:val="00D905D2"/>
    <w:rsid w:val="00DA08F4"/>
    <w:rsid w:val="00DB78FD"/>
    <w:rsid w:val="00E11AB3"/>
    <w:rsid w:val="00E45A59"/>
    <w:rsid w:val="00E92428"/>
    <w:rsid w:val="00EB77C8"/>
    <w:rsid w:val="00EC11D3"/>
    <w:rsid w:val="00EC78D7"/>
    <w:rsid w:val="00ED5995"/>
    <w:rsid w:val="00EE2CE2"/>
    <w:rsid w:val="00F173E8"/>
    <w:rsid w:val="00F346C9"/>
    <w:rsid w:val="00F45725"/>
    <w:rsid w:val="00F51037"/>
    <w:rsid w:val="00F54EE4"/>
    <w:rsid w:val="00F70E85"/>
    <w:rsid w:val="00FB2CCF"/>
    <w:rsid w:val="00FB4361"/>
    <w:rsid w:val="00FB49F4"/>
    <w:rsid w:val="00FB4DE2"/>
    <w:rsid w:val="00FB6CDC"/>
    <w:rsid w:val="00FD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57E8"/>
  <w15:docId w15:val="{2BE4E85B-98CC-4610-AC97-384FED6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EE4"/>
  </w:style>
  <w:style w:type="paragraph" w:styleId="a6">
    <w:name w:val="footer"/>
    <w:basedOn w:val="a"/>
    <w:link w:val="a7"/>
    <w:uiPriority w:val="99"/>
    <w:unhideWhenUsed/>
    <w:rsid w:val="00F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EE4"/>
  </w:style>
  <w:style w:type="table" w:styleId="a8">
    <w:name w:val="Table Grid"/>
    <w:basedOn w:val="a1"/>
    <w:uiPriority w:val="39"/>
    <w:rsid w:val="00CE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50E4-5D62-4DD5-9281-CDC7B84B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Анатольевна</dc:creator>
  <cp:keywords/>
  <dc:description/>
  <cp:lastModifiedBy>Алексеева Марина Анатольевна</cp:lastModifiedBy>
  <cp:revision>2</cp:revision>
  <cp:lastPrinted>2022-05-17T05:24:00Z</cp:lastPrinted>
  <dcterms:created xsi:type="dcterms:W3CDTF">2023-06-23T06:34:00Z</dcterms:created>
  <dcterms:modified xsi:type="dcterms:W3CDTF">2023-06-23T06:34:00Z</dcterms:modified>
</cp:coreProperties>
</file>